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11" w:rsidRDefault="00EC3AC9" w:rsidP="00EC3AC9">
      <w:pPr>
        <w:pStyle w:val="a3"/>
        <w:spacing w:line="480" w:lineRule="exact"/>
        <w:ind w:firstLineChars="0" w:firstLine="0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EC3AC9">
        <w:rPr>
          <w:rFonts w:asciiTheme="minorEastAsia" w:eastAsiaTheme="minorEastAsia" w:hAnsiTheme="minorEastAsia" w:hint="eastAsia"/>
          <w:b/>
          <w:sz w:val="24"/>
        </w:rPr>
        <w:t>附件1：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</w:t>
      </w:r>
      <w:r w:rsidR="00332F61" w:rsidRPr="00332F61">
        <w:rPr>
          <w:rFonts w:asciiTheme="minorEastAsia" w:eastAsiaTheme="minorEastAsia" w:hAnsiTheme="minorEastAsia" w:hint="eastAsia"/>
          <w:b/>
          <w:sz w:val="32"/>
          <w:szCs w:val="32"/>
        </w:rPr>
        <w:t>肌电生物反馈仪</w:t>
      </w:r>
      <w:r w:rsidR="00C942BB" w:rsidRPr="00C942BB">
        <w:rPr>
          <w:rFonts w:asciiTheme="minorEastAsia" w:eastAsiaTheme="minorEastAsia" w:hAnsiTheme="minorEastAsia" w:hint="eastAsia"/>
          <w:b/>
          <w:sz w:val="32"/>
          <w:szCs w:val="32"/>
        </w:rPr>
        <w:t>及耗材</w:t>
      </w:r>
      <w:r w:rsidR="000E7811" w:rsidRPr="00C942BB">
        <w:rPr>
          <w:rFonts w:asciiTheme="minorEastAsia" w:eastAsiaTheme="minorEastAsia" w:hAnsiTheme="minorEastAsia" w:hint="eastAsia"/>
          <w:b/>
          <w:sz w:val="32"/>
          <w:szCs w:val="32"/>
        </w:rPr>
        <w:t>报价表</w:t>
      </w:r>
    </w:p>
    <w:p w:rsidR="00C942BB" w:rsidRPr="00C942BB" w:rsidRDefault="00C942BB" w:rsidP="00C942BB">
      <w:pPr>
        <w:pStyle w:val="a3"/>
        <w:spacing w:line="480" w:lineRule="exact"/>
        <w:ind w:firstLineChars="0" w:firstLine="0"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16191" w:type="dxa"/>
        <w:tblInd w:w="-318" w:type="dxa"/>
        <w:tblLook w:val="04A0" w:firstRow="1" w:lastRow="0" w:firstColumn="1" w:lastColumn="0" w:noHBand="0" w:noVBand="1"/>
      </w:tblPr>
      <w:tblGrid>
        <w:gridCol w:w="411"/>
        <w:gridCol w:w="299"/>
        <w:gridCol w:w="1701"/>
        <w:gridCol w:w="1134"/>
        <w:gridCol w:w="850"/>
        <w:gridCol w:w="426"/>
        <w:gridCol w:w="1275"/>
        <w:gridCol w:w="1560"/>
        <w:gridCol w:w="1275"/>
        <w:gridCol w:w="284"/>
        <w:gridCol w:w="1701"/>
        <w:gridCol w:w="1417"/>
        <w:gridCol w:w="1276"/>
        <w:gridCol w:w="14"/>
        <w:gridCol w:w="1404"/>
        <w:gridCol w:w="1164"/>
      </w:tblGrid>
      <w:tr w:rsidR="00866F79" w:rsidRPr="00F21A63" w:rsidTr="00332F61">
        <w:trPr>
          <w:gridAfter w:val="1"/>
          <w:wAfter w:w="1164" w:type="dxa"/>
          <w:trHeight w:val="580"/>
        </w:trPr>
        <w:tc>
          <w:tcPr>
            <w:tcW w:w="150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C942BB" w:rsidRDefault="00866F79" w:rsidP="0037664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942BB">
              <w:rPr>
                <w:rFonts w:asciiTheme="minorEastAsia" w:eastAsiaTheme="minorEastAsia" w:hAnsiTheme="minorEastAsia" w:hint="eastAsia"/>
                <w:sz w:val="28"/>
                <w:szCs w:val="28"/>
              </w:rPr>
              <w:t>设备报价表</w:t>
            </w:r>
          </w:p>
        </w:tc>
      </w:tr>
      <w:tr w:rsidR="00866F79" w:rsidRPr="00F21A63" w:rsidTr="00332F61">
        <w:trPr>
          <w:gridAfter w:val="1"/>
          <w:wAfter w:w="1164" w:type="dxa"/>
          <w:trHeight w:val="53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>
              <w:rPr>
                <w:rFonts w:hint="eastAsia"/>
              </w:rPr>
              <w:t>序</w:t>
            </w:r>
            <w:r w:rsidRPr="009F44A4">
              <w:rPr>
                <w:rFonts w:hint="eastAsia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数量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单位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产品要求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生产企业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单价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总价</w:t>
            </w:r>
            <w:r>
              <w:rPr>
                <w:rFonts w:hint="eastAsia"/>
              </w:rPr>
              <w:t>（元）</w:t>
            </w:r>
          </w:p>
        </w:tc>
      </w:tr>
      <w:tr w:rsidR="00866F79" w:rsidRPr="00F21A63" w:rsidTr="00332F61">
        <w:trPr>
          <w:gridAfter w:val="1"/>
          <w:wAfter w:w="1164" w:type="dxa"/>
          <w:trHeight w:val="49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9F44A4" w:rsidRDefault="00866F79" w:rsidP="00866F79">
            <w:pPr>
              <w:jc w:val="center"/>
            </w:pPr>
            <w:r w:rsidRPr="009F44A4"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9F44A4" w:rsidRDefault="00332F61" w:rsidP="00866F79">
            <w:pPr>
              <w:jc w:val="center"/>
            </w:pPr>
            <w:r w:rsidRPr="00332F61">
              <w:rPr>
                <w:rFonts w:hint="eastAsia"/>
              </w:rPr>
              <w:t>肌电生物反馈仪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332F61" w:rsidP="00866F7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866F79">
            <w:pPr>
              <w:jc w:val="center"/>
            </w:pPr>
            <w:r w:rsidRPr="009F44A4">
              <w:rPr>
                <w:rFonts w:hint="eastAsia"/>
              </w:rPr>
              <w:t>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F61" w:rsidRPr="00332F61" w:rsidRDefault="00332F61" w:rsidP="00332F61">
            <w:pPr>
              <w:rPr>
                <w:rFonts w:ascii="宋体" w:hAnsi="宋体" w:cs="宋体"/>
                <w:color w:val="000000"/>
                <w:szCs w:val="20"/>
              </w:rPr>
            </w:pPr>
            <w:r w:rsidRPr="00332F61">
              <w:rPr>
                <w:rFonts w:ascii="宋体" w:hAnsi="宋体" w:cs="宋体" w:hint="eastAsia"/>
                <w:color w:val="000000"/>
                <w:szCs w:val="20"/>
              </w:rPr>
              <w:t>1、可通过电源适配器进行供电，或可用干电池供电；</w:t>
            </w:r>
          </w:p>
          <w:p w:rsidR="00332F61" w:rsidRPr="00332F61" w:rsidRDefault="00332F61" w:rsidP="00332F61">
            <w:pPr>
              <w:rPr>
                <w:rFonts w:ascii="宋体" w:hAnsi="宋体" w:cs="宋体"/>
                <w:color w:val="000000"/>
                <w:szCs w:val="20"/>
              </w:rPr>
            </w:pPr>
            <w:r w:rsidRPr="00332F61">
              <w:rPr>
                <w:rFonts w:ascii="宋体" w:hAnsi="宋体" w:cs="宋体" w:hint="eastAsia"/>
                <w:color w:val="000000"/>
                <w:szCs w:val="20"/>
              </w:rPr>
              <w:t>2、配备液晶屏，可在屏幕上看到刺激强度以及刺激参数等，方便进行参数设置；</w:t>
            </w:r>
          </w:p>
          <w:p w:rsidR="00332F61" w:rsidRPr="00332F61" w:rsidRDefault="00332F61" w:rsidP="00332F61">
            <w:pPr>
              <w:rPr>
                <w:rFonts w:ascii="宋体" w:hAnsi="宋体" w:cs="宋体"/>
                <w:color w:val="000000"/>
                <w:szCs w:val="20"/>
              </w:rPr>
            </w:pPr>
            <w:r w:rsidRPr="00332F61">
              <w:rPr>
                <w:rFonts w:ascii="宋体" w:hAnsi="宋体" w:cs="宋体" w:hint="eastAsia"/>
                <w:color w:val="000000"/>
                <w:szCs w:val="20"/>
              </w:rPr>
              <w:t>3、内置右正中神经电刺激专用参</w:t>
            </w:r>
            <w:bookmarkStart w:id="0" w:name="_GoBack"/>
            <w:bookmarkEnd w:id="0"/>
            <w:r w:rsidRPr="00332F61">
              <w:rPr>
                <w:rFonts w:ascii="宋体" w:hAnsi="宋体" w:cs="宋体" w:hint="eastAsia"/>
                <w:color w:val="000000"/>
                <w:szCs w:val="20"/>
              </w:rPr>
              <w:t>数；</w:t>
            </w:r>
          </w:p>
          <w:p w:rsidR="00332F61" w:rsidRPr="00332F61" w:rsidRDefault="00332F61" w:rsidP="00332F61">
            <w:pPr>
              <w:rPr>
                <w:rFonts w:ascii="宋体" w:hAnsi="宋体" w:cs="宋体"/>
                <w:color w:val="000000"/>
                <w:szCs w:val="20"/>
              </w:rPr>
            </w:pPr>
            <w:r w:rsidRPr="00332F61">
              <w:rPr>
                <w:rFonts w:ascii="宋体" w:hAnsi="宋体" w:cs="宋体" w:hint="eastAsia"/>
                <w:color w:val="000000"/>
                <w:szCs w:val="20"/>
              </w:rPr>
              <w:t>4、输出刺激波形为单向波；</w:t>
            </w:r>
          </w:p>
          <w:p w:rsidR="00332F61" w:rsidRPr="00332F61" w:rsidRDefault="00332F61" w:rsidP="00332F61">
            <w:pPr>
              <w:rPr>
                <w:rFonts w:ascii="宋体" w:hAnsi="宋体" w:cs="宋体"/>
                <w:color w:val="000000"/>
                <w:szCs w:val="20"/>
              </w:rPr>
            </w:pPr>
            <w:r w:rsidRPr="00332F61">
              <w:rPr>
                <w:rFonts w:ascii="宋体" w:hAnsi="宋体" w:cs="宋体" w:hint="eastAsia"/>
                <w:color w:val="000000"/>
                <w:szCs w:val="20"/>
              </w:rPr>
              <w:t>5、电流强度：1mA-40mA，1mA逐级可调，误差≤5%；</w:t>
            </w:r>
          </w:p>
          <w:p w:rsidR="00332F61" w:rsidRPr="00332F61" w:rsidRDefault="00332F61" w:rsidP="00332F61">
            <w:pPr>
              <w:rPr>
                <w:rFonts w:ascii="宋体" w:hAnsi="宋体" w:cs="宋体"/>
                <w:color w:val="000000"/>
                <w:szCs w:val="20"/>
              </w:rPr>
            </w:pPr>
            <w:r w:rsidRPr="00332F61">
              <w:rPr>
                <w:rFonts w:ascii="宋体" w:hAnsi="宋体" w:cs="宋体" w:hint="eastAsia"/>
                <w:color w:val="000000"/>
                <w:szCs w:val="20"/>
              </w:rPr>
              <w:t>6、刺激频率40HZ,误差≤5%；脉冲宽度300uS,误差≤5%；</w:t>
            </w:r>
          </w:p>
          <w:p w:rsidR="00332F61" w:rsidRPr="00332F61" w:rsidRDefault="00332F61" w:rsidP="00332F61">
            <w:pPr>
              <w:rPr>
                <w:rFonts w:ascii="宋体" w:hAnsi="宋体" w:cs="宋体"/>
                <w:color w:val="000000"/>
                <w:szCs w:val="20"/>
              </w:rPr>
            </w:pPr>
            <w:r w:rsidRPr="00332F61">
              <w:rPr>
                <w:rFonts w:ascii="宋体" w:hAnsi="宋体" w:cs="宋体" w:hint="eastAsia"/>
                <w:color w:val="000000"/>
                <w:szCs w:val="20"/>
              </w:rPr>
              <w:t>▲7、设备小巧轻便，可随身佩戴，方便长时间进行治疗；</w:t>
            </w:r>
          </w:p>
          <w:p w:rsidR="00332F61" w:rsidRPr="00332F61" w:rsidRDefault="00332F61" w:rsidP="00332F61">
            <w:pPr>
              <w:rPr>
                <w:rFonts w:ascii="宋体" w:hAnsi="宋体" w:cs="宋体"/>
                <w:color w:val="000000"/>
                <w:szCs w:val="20"/>
              </w:rPr>
            </w:pPr>
            <w:r w:rsidRPr="00332F61">
              <w:rPr>
                <w:rFonts w:ascii="宋体" w:hAnsi="宋体" w:cs="宋体" w:hint="eastAsia"/>
                <w:color w:val="000000"/>
                <w:szCs w:val="20"/>
              </w:rPr>
              <w:t>8、售后服务</w:t>
            </w:r>
          </w:p>
          <w:p w:rsidR="00332F61" w:rsidRPr="00332F61" w:rsidRDefault="00332F61" w:rsidP="00332F61">
            <w:pPr>
              <w:rPr>
                <w:rFonts w:ascii="宋体" w:hAnsi="宋体" w:cs="宋体"/>
                <w:color w:val="000000"/>
                <w:szCs w:val="20"/>
              </w:rPr>
            </w:pPr>
            <w:r w:rsidRPr="00332F61">
              <w:rPr>
                <w:rFonts w:ascii="宋体" w:hAnsi="宋体" w:cs="宋体" w:hint="eastAsia"/>
                <w:color w:val="000000"/>
                <w:szCs w:val="20"/>
              </w:rPr>
              <w:t>（1）免费安装、调试、培训，直至学会操作、使用为止。</w:t>
            </w:r>
          </w:p>
          <w:p w:rsidR="00332F61" w:rsidRPr="00332F61" w:rsidRDefault="00332F61" w:rsidP="00332F61">
            <w:pPr>
              <w:rPr>
                <w:rFonts w:ascii="宋体" w:hAnsi="宋体" w:cs="宋体"/>
                <w:color w:val="000000"/>
                <w:szCs w:val="20"/>
              </w:rPr>
            </w:pPr>
            <w:r w:rsidRPr="00332F61">
              <w:rPr>
                <w:rFonts w:ascii="宋体" w:hAnsi="宋体" w:cs="宋体" w:hint="eastAsia"/>
                <w:color w:val="000000"/>
                <w:szCs w:val="20"/>
              </w:rPr>
              <w:t>（2）提供售后服务承诺，注明保修时间、响应时间等。</w:t>
            </w:r>
          </w:p>
          <w:p w:rsidR="00332F61" w:rsidRPr="00332F61" w:rsidRDefault="00332F61" w:rsidP="00332F61">
            <w:pPr>
              <w:rPr>
                <w:rFonts w:ascii="宋体" w:hAnsi="宋体" w:cs="宋体"/>
                <w:color w:val="000000"/>
                <w:szCs w:val="20"/>
              </w:rPr>
            </w:pPr>
            <w:r w:rsidRPr="00332F61">
              <w:rPr>
                <w:rFonts w:ascii="宋体" w:hAnsi="宋体" w:cs="宋体" w:hint="eastAsia"/>
                <w:color w:val="000000"/>
                <w:szCs w:val="20"/>
              </w:rPr>
              <w:t>（3）质保期壹年及以上，从最终验收合格开始计算，质保期内负责免费维修、保养及零配件更换。</w:t>
            </w:r>
          </w:p>
          <w:p w:rsidR="00332F61" w:rsidRPr="00332F61" w:rsidRDefault="00332F61" w:rsidP="00332F61">
            <w:pPr>
              <w:rPr>
                <w:rFonts w:ascii="宋体" w:hAnsi="宋体" w:cs="宋体"/>
                <w:color w:val="000000"/>
                <w:szCs w:val="20"/>
              </w:rPr>
            </w:pPr>
            <w:r w:rsidRPr="00332F61">
              <w:rPr>
                <w:rFonts w:ascii="宋体" w:hAnsi="宋体" w:cs="宋体" w:hint="eastAsia"/>
                <w:color w:val="000000"/>
                <w:szCs w:val="20"/>
              </w:rPr>
              <w:lastRenderedPageBreak/>
              <w:t>（4）当设备发生故障，10分钟内响应，24小时内到达现场解决问题。</w:t>
            </w:r>
          </w:p>
          <w:p w:rsidR="00866F79" w:rsidRPr="000E7811" w:rsidRDefault="00332F61" w:rsidP="00332F61">
            <w:pPr>
              <w:rPr>
                <w:rFonts w:ascii="宋体" w:hAnsi="宋体" w:cs="宋体"/>
                <w:color w:val="000000"/>
                <w:szCs w:val="20"/>
              </w:rPr>
            </w:pPr>
            <w:r w:rsidRPr="00332F61">
              <w:rPr>
                <w:rFonts w:ascii="宋体" w:hAnsi="宋体" w:cs="宋体" w:hint="eastAsia"/>
                <w:color w:val="000000"/>
                <w:szCs w:val="20"/>
              </w:rPr>
              <w:t>（5）有成、渝</w:t>
            </w:r>
            <w:proofErr w:type="gramStart"/>
            <w:r w:rsidRPr="00332F61">
              <w:rPr>
                <w:rFonts w:ascii="宋体" w:hAnsi="宋体" w:cs="宋体" w:hint="eastAsia"/>
                <w:color w:val="000000"/>
                <w:szCs w:val="20"/>
              </w:rPr>
              <w:t>或达州售后服务</w:t>
            </w:r>
            <w:proofErr w:type="gramEnd"/>
            <w:r w:rsidRPr="00332F61">
              <w:rPr>
                <w:rFonts w:ascii="宋体" w:hAnsi="宋体" w:cs="宋体" w:hint="eastAsia"/>
                <w:color w:val="000000"/>
                <w:szCs w:val="20"/>
              </w:rPr>
              <w:t>机构及工程师，负责每年定期巡检、保养4次，完成仪器性能验证。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66F79" w:rsidRPr="00F21A63" w:rsidTr="00332F61">
        <w:trPr>
          <w:gridAfter w:val="1"/>
          <w:wAfter w:w="1164" w:type="dxa"/>
          <w:trHeight w:val="493"/>
        </w:trPr>
        <w:tc>
          <w:tcPr>
            <w:tcW w:w="150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C942BB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942BB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耗材报价表</w:t>
            </w:r>
          </w:p>
        </w:tc>
      </w:tr>
      <w:tr w:rsidR="006A374A" w:rsidRPr="00F21A63" w:rsidTr="006A374A">
        <w:trPr>
          <w:gridAfter w:val="1"/>
          <w:wAfter w:w="1164" w:type="dxa"/>
          <w:trHeight w:val="102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4A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4A" w:rsidRPr="00F21A63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21A6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4A" w:rsidRPr="00F21A63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F44A4">
              <w:rPr>
                <w:rFonts w:hint="eastAsia"/>
              </w:rPr>
              <w:t>产品要求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4A" w:rsidRPr="00F21A63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F21A63" w:rsidRDefault="006A374A" w:rsidP="00332F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32F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医疗器械注册证号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F21A63" w:rsidRDefault="006A374A" w:rsidP="00332F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32F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商品代码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F21A63" w:rsidRDefault="006A374A" w:rsidP="00332F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32F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国家</w:t>
            </w:r>
            <w:proofErr w:type="gramStart"/>
            <w:r w:rsidRPr="00332F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32F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保医用耗材编码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4A" w:rsidRPr="00F21A63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计价单位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4A" w:rsidRPr="00F21A63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投标价（元）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F21A63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耗材是否是设备专用</w:t>
            </w:r>
          </w:p>
        </w:tc>
      </w:tr>
      <w:tr w:rsidR="006A374A" w:rsidRPr="00F21A63" w:rsidTr="006A374A">
        <w:trPr>
          <w:gridAfter w:val="1"/>
          <w:wAfter w:w="1164" w:type="dxa"/>
          <w:trHeight w:val="56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4A" w:rsidRPr="00F21A63" w:rsidRDefault="006A374A" w:rsidP="003B5D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74A" w:rsidRPr="00F21A63" w:rsidRDefault="006A374A" w:rsidP="003B5D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F21A63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与</w:t>
            </w:r>
            <w:r w:rsidRPr="00332F61">
              <w:rPr>
                <w:rFonts w:hint="eastAsia"/>
              </w:rPr>
              <w:t>肌电生物反馈仪</w:t>
            </w:r>
            <w:r w:rsidRPr="004164A1">
              <w:rPr>
                <w:rFonts w:hint="eastAsia"/>
              </w:rPr>
              <w:t>配套使用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866F79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866F79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866F79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866F79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F21A63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F21A63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F21A63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74A" w:rsidRPr="00F21A63" w:rsidTr="006A374A">
        <w:trPr>
          <w:gridAfter w:val="1"/>
          <w:wAfter w:w="1164" w:type="dxa"/>
          <w:trHeight w:val="56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4A" w:rsidRDefault="006A374A" w:rsidP="003B5D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74A" w:rsidRDefault="006A374A" w:rsidP="003B5D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Default="006A374A" w:rsidP="0037664E">
            <w:pPr>
              <w:widowControl/>
              <w:jc w:val="center"/>
            </w:pPr>
            <w:r>
              <w:rPr>
                <w:rFonts w:hint="eastAsia"/>
              </w:rPr>
              <w:t>与</w:t>
            </w:r>
            <w:r w:rsidRPr="00332F61">
              <w:rPr>
                <w:rFonts w:hint="eastAsia"/>
              </w:rPr>
              <w:t>肌电生物反馈仪</w:t>
            </w:r>
            <w:r w:rsidRPr="004164A1">
              <w:rPr>
                <w:rFonts w:hint="eastAsia"/>
              </w:rPr>
              <w:t>配套使用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866F79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866F79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866F79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866F79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F21A63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F21A63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74A" w:rsidRPr="00F21A63" w:rsidTr="006A374A">
        <w:trPr>
          <w:gridAfter w:val="1"/>
          <w:wAfter w:w="1164" w:type="dxa"/>
          <w:trHeight w:val="56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4A" w:rsidRDefault="006A374A" w:rsidP="003B5D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74A" w:rsidRDefault="006A374A" w:rsidP="003B5D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Default="006A374A" w:rsidP="0037664E">
            <w:pPr>
              <w:widowControl/>
              <w:jc w:val="center"/>
            </w:pPr>
            <w:r>
              <w:rPr>
                <w:rFonts w:hint="eastAsia"/>
              </w:rPr>
              <w:t>与</w:t>
            </w:r>
            <w:r w:rsidRPr="00332F61">
              <w:rPr>
                <w:rFonts w:hint="eastAsia"/>
              </w:rPr>
              <w:t>肌电生物反馈仪</w:t>
            </w:r>
            <w:r w:rsidRPr="004164A1">
              <w:rPr>
                <w:rFonts w:hint="eastAsia"/>
              </w:rPr>
              <w:t>配套使用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866F79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866F79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866F79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866F79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F21A63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4A" w:rsidRPr="00F21A63" w:rsidRDefault="006A374A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942BB" w:rsidRPr="00F21A63" w:rsidTr="00332F61">
        <w:trPr>
          <w:gridAfter w:val="1"/>
          <w:wAfter w:w="1164" w:type="dxa"/>
          <w:trHeight w:val="56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2BB" w:rsidRDefault="00C942BB" w:rsidP="003B5D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2BB" w:rsidRDefault="00C942BB" w:rsidP="003B5D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耗材合计金额</w:t>
            </w:r>
          </w:p>
        </w:tc>
        <w:tc>
          <w:tcPr>
            <w:tcW w:w="12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BB" w:rsidRPr="00F21A63" w:rsidRDefault="00C942BB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2F61" w:rsidRPr="00332F61" w:rsidTr="00332F61">
        <w:trPr>
          <w:gridBefore w:val="1"/>
          <w:wBefore w:w="411" w:type="dxa"/>
          <w:trHeight w:val="495"/>
        </w:trPr>
        <w:tc>
          <w:tcPr>
            <w:tcW w:w="15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F61" w:rsidRPr="00332F61" w:rsidRDefault="00FF341C" w:rsidP="00332F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说明：</w:t>
            </w:r>
            <w:r w:rsidR="00332F61" w:rsidRPr="00332F61">
              <w:rPr>
                <w:rFonts w:ascii="宋体" w:hAnsi="宋体" w:cs="宋体" w:hint="eastAsia"/>
                <w:color w:val="000000"/>
                <w:kern w:val="0"/>
                <w:sz w:val="24"/>
              </w:rPr>
              <w:t>1、所投产品参数配置表必须由产品生产企业和投标公司同时加盖印章（鲜章）。</w:t>
            </w:r>
          </w:p>
        </w:tc>
      </w:tr>
      <w:tr w:rsidR="00332F61" w:rsidRPr="00332F61" w:rsidTr="00332F61">
        <w:trPr>
          <w:gridBefore w:val="1"/>
          <w:wBefore w:w="411" w:type="dxa"/>
          <w:trHeight w:val="360"/>
        </w:trPr>
        <w:tc>
          <w:tcPr>
            <w:tcW w:w="15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F61" w:rsidRDefault="00332F61" w:rsidP="00332F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2F6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2、所投产品响应参数必须递交宣传彩页或其它相关资料加以佐证。</w:t>
            </w:r>
          </w:p>
          <w:p w:rsidR="00FF341C" w:rsidRPr="00332F61" w:rsidRDefault="00FF341C" w:rsidP="00332F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3、</w:t>
            </w:r>
            <w:r w:rsidRPr="00332F61">
              <w:rPr>
                <w:rFonts w:ascii="宋体" w:hAnsi="宋体" w:cs="宋体" w:hint="eastAsia"/>
                <w:color w:val="000000"/>
                <w:kern w:val="0"/>
                <w:sz w:val="24"/>
              </w:rPr>
              <w:t>仪器配套</w:t>
            </w:r>
            <w:proofErr w:type="gramStart"/>
            <w:r w:rsidRPr="00332F61">
              <w:rPr>
                <w:rFonts w:ascii="宋体" w:hAnsi="宋体" w:cs="宋体" w:hint="eastAsia"/>
                <w:color w:val="000000"/>
                <w:kern w:val="0"/>
                <w:sz w:val="24"/>
              </w:rPr>
              <w:t>耗材请</w:t>
            </w:r>
            <w:proofErr w:type="gramEnd"/>
            <w:r w:rsidRPr="00332F61">
              <w:rPr>
                <w:rFonts w:ascii="宋体" w:hAnsi="宋体" w:cs="宋体" w:hint="eastAsia"/>
                <w:color w:val="000000"/>
                <w:kern w:val="0"/>
                <w:sz w:val="24"/>
              </w:rPr>
              <w:t>自行增加并报价，不报者视为免费提供使用。</w:t>
            </w:r>
          </w:p>
        </w:tc>
      </w:tr>
    </w:tbl>
    <w:p w:rsidR="00FF341C" w:rsidRDefault="00FF341C" w:rsidP="00FF341C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 w:rsidR="00866F79" w:rsidRPr="00FF341C" w:rsidRDefault="00866F79" w:rsidP="00FF341C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FF341C">
        <w:rPr>
          <w:rFonts w:ascii="宋体" w:hAnsi="宋体" w:cs="宋体" w:hint="eastAsia"/>
          <w:color w:val="000000"/>
          <w:kern w:val="0"/>
          <w:sz w:val="24"/>
        </w:rPr>
        <w:t>投标单位（盖章）：</w:t>
      </w:r>
    </w:p>
    <w:p w:rsidR="00866F79" w:rsidRPr="00FF341C" w:rsidRDefault="00866F79" w:rsidP="00FF341C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FF341C">
        <w:rPr>
          <w:rFonts w:ascii="宋体" w:hAnsi="宋体" w:cs="宋体" w:hint="eastAsia"/>
          <w:color w:val="000000"/>
          <w:kern w:val="0"/>
          <w:sz w:val="24"/>
        </w:rPr>
        <w:t>法人或授权代表（签字）：</w:t>
      </w:r>
    </w:p>
    <w:sectPr w:rsidR="00866F79" w:rsidRPr="00FF341C" w:rsidSect="00866F79"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B2" w:rsidRDefault="00105FB2" w:rsidP="00DC54D7">
      <w:r>
        <w:separator/>
      </w:r>
    </w:p>
  </w:endnote>
  <w:endnote w:type="continuationSeparator" w:id="0">
    <w:p w:rsidR="00105FB2" w:rsidRDefault="00105FB2" w:rsidP="00D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B2" w:rsidRDefault="00105FB2" w:rsidP="00DC54D7">
      <w:r>
        <w:separator/>
      </w:r>
    </w:p>
  </w:footnote>
  <w:footnote w:type="continuationSeparator" w:id="0">
    <w:p w:rsidR="00105FB2" w:rsidRDefault="00105FB2" w:rsidP="00DC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D03B7"/>
    <w:multiLevelType w:val="hybridMultilevel"/>
    <w:tmpl w:val="799017B2"/>
    <w:lvl w:ilvl="0" w:tplc="D3C0ED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953A21"/>
    <w:multiLevelType w:val="hybridMultilevel"/>
    <w:tmpl w:val="E4424610"/>
    <w:lvl w:ilvl="0" w:tplc="53D6BE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426"/>
    <w:rsid w:val="000663EF"/>
    <w:rsid w:val="00094F78"/>
    <w:rsid w:val="000A5E9B"/>
    <w:rsid w:val="000B4EA9"/>
    <w:rsid w:val="000C41EE"/>
    <w:rsid w:val="000E7811"/>
    <w:rsid w:val="00100C9F"/>
    <w:rsid w:val="00105FB2"/>
    <w:rsid w:val="001204B6"/>
    <w:rsid w:val="001351B5"/>
    <w:rsid w:val="00197FC3"/>
    <w:rsid w:val="0021076E"/>
    <w:rsid w:val="00215FF8"/>
    <w:rsid w:val="00222E28"/>
    <w:rsid w:val="00242E80"/>
    <w:rsid w:val="0028051D"/>
    <w:rsid w:val="00332F61"/>
    <w:rsid w:val="00350DD4"/>
    <w:rsid w:val="00361134"/>
    <w:rsid w:val="003934B0"/>
    <w:rsid w:val="003B1E86"/>
    <w:rsid w:val="004164A1"/>
    <w:rsid w:val="00427773"/>
    <w:rsid w:val="00444154"/>
    <w:rsid w:val="004708F3"/>
    <w:rsid w:val="004A150A"/>
    <w:rsid w:val="004C51C8"/>
    <w:rsid w:val="004D3679"/>
    <w:rsid w:val="004E34BC"/>
    <w:rsid w:val="00530426"/>
    <w:rsid w:val="00542C0D"/>
    <w:rsid w:val="00565239"/>
    <w:rsid w:val="0056710E"/>
    <w:rsid w:val="00590684"/>
    <w:rsid w:val="005972D2"/>
    <w:rsid w:val="005A67D9"/>
    <w:rsid w:val="006A158E"/>
    <w:rsid w:val="006A374A"/>
    <w:rsid w:val="006F0668"/>
    <w:rsid w:val="006F3DC8"/>
    <w:rsid w:val="00706A2F"/>
    <w:rsid w:val="00706D8B"/>
    <w:rsid w:val="00746482"/>
    <w:rsid w:val="0075182E"/>
    <w:rsid w:val="00795B0D"/>
    <w:rsid w:val="00864385"/>
    <w:rsid w:val="00866F79"/>
    <w:rsid w:val="008C3841"/>
    <w:rsid w:val="00920166"/>
    <w:rsid w:val="00975C32"/>
    <w:rsid w:val="009C3FF8"/>
    <w:rsid w:val="009F44A4"/>
    <w:rsid w:val="00A0677A"/>
    <w:rsid w:val="00AD3BD8"/>
    <w:rsid w:val="00AD44C3"/>
    <w:rsid w:val="00AF37FF"/>
    <w:rsid w:val="00B128FA"/>
    <w:rsid w:val="00B13939"/>
    <w:rsid w:val="00B35123"/>
    <w:rsid w:val="00B478E2"/>
    <w:rsid w:val="00BA7438"/>
    <w:rsid w:val="00C23DD3"/>
    <w:rsid w:val="00C26DE2"/>
    <w:rsid w:val="00C7618D"/>
    <w:rsid w:val="00C942BB"/>
    <w:rsid w:val="00CA7FF0"/>
    <w:rsid w:val="00CB0CBE"/>
    <w:rsid w:val="00CB3B24"/>
    <w:rsid w:val="00CC5B5E"/>
    <w:rsid w:val="00CF12CC"/>
    <w:rsid w:val="00D203E0"/>
    <w:rsid w:val="00D250D3"/>
    <w:rsid w:val="00DA01FE"/>
    <w:rsid w:val="00DC54D7"/>
    <w:rsid w:val="00E9276E"/>
    <w:rsid w:val="00EC3AC9"/>
    <w:rsid w:val="00F07E83"/>
    <w:rsid w:val="00F53E52"/>
    <w:rsid w:val="00F662B3"/>
    <w:rsid w:val="00F72BE8"/>
    <w:rsid w:val="00F80994"/>
    <w:rsid w:val="00F82F4F"/>
    <w:rsid w:val="00FC7AEB"/>
    <w:rsid w:val="00FF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FA89-D23B-4B74-A5BC-059D0CD0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2022-05-20T02:51:00Z</cp:lastPrinted>
  <dcterms:created xsi:type="dcterms:W3CDTF">2022-05-19T10:21:00Z</dcterms:created>
  <dcterms:modified xsi:type="dcterms:W3CDTF">2022-05-20T02:52:00Z</dcterms:modified>
</cp:coreProperties>
</file>