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11" w:rsidRPr="00866F79" w:rsidRDefault="00530426" w:rsidP="00641FA7">
      <w:pPr>
        <w:jc w:val="left"/>
        <w:rPr>
          <w:rFonts w:ascii="仿宋" w:eastAsia="仿宋" w:hAnsi="仿宋"/>
          <w:b/>
          <w:sz w:val="32"/>
          <w:szCs w:val="32"/>
        </w:rPr>
      </w:pPr>
      <w:r w:rsidRPr="00565239">
        <w:rPr>
          <w:rFonts w:ascii="仿宋" w:eastAsia="仿宋" w:hAnsi="仿宋" w:hint="eastAsia"/>
          <w:b/>
          <w:sz w:val="28"/>
          <w:szCs w:val="28"/>
        </w:rPr>
        <w:t>附件1：</w:t>
      </w:r>
      <w:r w:rsidR="00641FA7">
        <w:rPr>
          <w:rFonts w:ascii="仿宋" w:eastAsia="仿宋" w:hAnsi="仿宋" w:hint="eastAsia"/>
          <w:b/>
          <w:sz w:val="28"/>
          <w:szCs w:val="28"/>
        </w:rPr>
        <w:t xml:space="preserve">                                     </w:t>
      </w:r>
      <w:r w:rsidR="000E7811">
        <w:rPr>
          <w:rFonts w:ascii="仿宋" w:eastAsia="仿宋" w:hAnsi="仿宋" w:hint="eastAsia"/>
          <w:b/>
          <w:sz w:val="32"/>
          <w:szCs w:val="32"/>
        </w:rPr>
        <w:t>报</w:t>
      </w:r>
      <w:r w:rsidR="000E7811" w:rsidRPr="000E7811">
        <w:rPr>
          <w:rFonts w:ascii="仿宋" w:eastAsia="仿宋" w:hAnsi="仿宋" w:hint="eastAsia"/>
          <w:b/>
          <w:sz w:val="32"/>
          <w:szCs w:val="32"/>
        </w:rPr>
        <w:t>价表</w:t>
      </w: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283"/>
        <w:gridCol w:w="851"/>
        <w:gridCol w:w="1276"/>
        <w:gridCol w:w="3827"/>
        <w:gridCol w:w="567"/>
        <w:gridCol w:w="1276"/>
        <w:gridCol w:w="423"/>
        <w:gridCol w:w="711"/>
        <w:gridCol w:w="706"/>
        <w:gridCol w:w="1276"/>
        <w:gridCol w:w="1420"/>
      </w:tblGrid>
      <w:tr w:rsidR="00866F79" w:rsidRPr="00F21A63" w:rsidTr="0037664E">
        <w:trPr>
          <w:trHeight w:val="580"/>
        </w:trPr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A8008A" w:rsidRDefault="00866F79" w:rsidP="003766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设备报价表</w:t>
            </w:r>
          </w:p>
        </w:tc>
      </w:tr>
      <w:tr w:rsidR="00866F79" w:rsidRPr="00F21A63" w:rsidTr="00D52575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单位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产品要求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单价（元）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3766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总价（元）</w:t>
            </w:r>
          </w:p>
        </w:tc>
      </w:tr>
      <w:tr w:rsidR="00866F79" w:rsidRPr="00F21A63" w:rsidTr="00D52575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D52575" w:rsidRDefault="00866F79" w:rsidP="00866F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D52575" w:rsidRDefault="00E25437" w:rsidP="00866F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超声电导</w:t>
            </w:r>
            <w:r w:rsidR="00866F79"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79" w:rsidRPr="00D52575" w:rsidRDefault="00866F79" w:rsidP="00866F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1、所投产品须满足</w:t>
            </w:r>
            <w:r w:rsidR="00E34E84">
              <w:rPr>
                <w:rFonts w:asciiTheme="minorEastAsia" w:eastAsiaTheme="minorEastAsia" w:hAnsiTheme="minorEastAsia" w:hint="eastAsia"/>
                <w:sz w:val="20"/>
                <w:szCs w:val="20"/>
              </w:rPr>
              <w:t>超声电导仪</w:t>
            </w: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技术参数及配置要求</w:t>
            </w:r>
            <w:bookmarkStart w:id="0" w:name="_GoBack"/>
            <w:bookmarkEnd w:id="0"/>
            <w:r w:rsidRPr="00D5257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。</w:t>
            </w:r>
          </w:p>
          <w:p w:rsidR="00866F79" w:rsidRPr="00D52575" w:rsidRDefault="00866F79" w:rsidP="00866F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2、如实填写“</w:t>
            </w:r>
            <w:r w:rsidR="000D5B85">
              <w:rPr>
                <w:rFonts w:asciiTheme="minorEastAsia" w:eastAsiaTheme="minorEastAsia" w:hAnsiTheme="minorEastAsia" w:hint="eastAsia"/>
                <w:sz w:val="20"/>
                <w:szCs w:val="20"/>
              </w:rPr>
              <w:t>超声电导仪</w:t>
            </w: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参数及配置要求</w:t>
            </w:r>
            <w:r w:rsidRPr="00D5257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”响应表，重要参数须递交产品宣传彩页或注册检验报告等相关资料加以佐证。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D52575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6F79" w:rsidRPr="00F21A63" w:rsidTr="004D278F">
        <w:trPr>
          <w:trHeight w:val="493"/>
        </w:trPr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D52575" w:rsidRDefault="00D0580D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耗材</w:t>
            </w:r>
            <w:r w:rsidRPr="00A8008A">
              <w:rPr>
                <w:rFonts w:ascii="黑体" w:eastAsia="黑体" w:hAnsi="黑体" w:hint="eastAsia"/>
                <w:sz w:val="28"/>
                <w:szCs w:val="28"/>
              </w:rPr>
              <w:t>报价表</w:t>
            </w:r>
          </w:p>
        </w:tc>
      </w:tr>
      <w:tr w:rsidR="00D0580D" w:rsidRPr="00F21A63" w:rsidTr="00D0580D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产品要求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D" w:rsidRPr="00D52575" w:rsidRDefault="00D0580D" w:rsidP="00D0580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投标价（元）</w:t>
            </w:r>
          </w:p>
        </w:tc>
      </w:tr>
      <w:tr w:rsidR="00D0580D" w:rsidRPr="00F21A63" w:rsidTr="00D0580D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0D" w:rsidRPr="00D52575" w:rsidRDefault="00D0580D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80D" w:rsidRPr="00D52575" w:rsidRDefault="00D0580D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医用超声耦合贴片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0D" w:rsidRPr="00D52575" w:rsidRDefault="00D0580D" w:rsidP="00D5257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与超声电导</w:t>
            </w:r>
            <w:proofErr w:type="gramStart"/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仪配合</w:t>
            </w:r>
            <w:proofErr w:type="gramEnd"/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使用，实现超声波治疗部位适形性输出；</w:t>
            </w:r>
          </w:p>
          <w:p w:rsidR="00D0580D" w:rsidRPr="00D52575" w:rsidRDefault="00D0580D" w:rsidP="00D5257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具有导电、</w:t>
            </w:r>
            <w:proofErr w:type="gramStart"/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导声和</w:t>
            </w:r>
            <w:proofErr w:type="gramEnd"/>
            <w:r w:rsidRPr="00D52575">
              <w:rPr>
                <w:rFonts w:asciiTheme="minorEastAsia" w:eastAsiaTheme="minorEastAsia" w:hAnsiTheme="minorEastAsia" w:hint="eastAsia"/>
                <w:sz w:val="20"/>
                <w:szCs w:val="20"/>
              </w:rPr>
              <w:t>承载药物功能，用于手术并发症的预防和治疗、术前准备和术后康复、药物保守治疗。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525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80D" w:rsidRPr="00D52575" w:rsidRDefault="00D0580D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0580D" w:rsidRDefault="00D0580D" w:rsidP="00866F79">
      <w:pPr>
        <w:rPr>
          <w:rFonts w:ascii="宋体" w:hAnsi="宋体" w:cs="宋体"/>
          <w:color w:val="000000"/>
          <w:sz w:val="20"/>
          <w:szCs w:val="20"/>
        </w:rPr>
      </w:pPr>
    </w:p>
    <w:p w:rsidR="00D0580D" w:rsidRDefault="00D0580D" w:rsidP="00866F79">
      <w:pPr>
        <w:rPr>
          <w:rFonts w:ascii="宋体" w:hAnsi="宋体" w:cs="宋体"/>
          <w:color w:val="000000"/>
          <w:sz w:val="20"/>
          <w:szCs w:val="20"/>
        </w:rPr>
      </w:pPr>
    </w:p>
    <w:p w:rsidR="00866F79" w:rsidRDefault="00866F79" w:rsidP="00866F79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注：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如还</w:t>
      </w:r>
      <w:proofErr w:type="gramStart"/>
      <w:r w:rsidRPr="00A8008A">
        <w:rPr>
          <w:rFonts w:ascii="宋体" w:hAnsi="宋体" w:cs="宋体" w:hint="eastAsia"/>
          <w:color w:val="000000"/>
          <w:sz w:val="20"/>
          <w:szCs w:val="20"/>
        </w:rPr>
        <w:t>需其它耗材请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自行增加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并报价，不报者视为免费提供使用。</w:t>
      </w:r>
    </w:p>
    <w:p w:rsidR="00866F79" w:rsidRPr="00222E28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866F79" w:rsidRPr="00866F79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565239" w:rsidRPr="000E7811" w:rsidRDefault="00866F79">
      <w:r>
        <w:rPr>
          <w:rFonts w:hint="eastAsia"/>
          <w:sz w:val="20"/>
          <w:szCs w:val="20"/>
        </w:rPr>
        <w:t xml:space="preserve">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sectPr w:rsidR="00565239" w:rsidRPr="000E7811" w:rsidSect="00866F79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F8" w:rsidRDefault="00CB38F8" w:rsidP="00DC54D7">
      <w:r>
        <w:separator/>
      </w:r>
    </w:p>
  </w:endnote>
  <w:endnote w:type="continuationSeparator" w:id="0">
    <w:p w:rsidR="00CB38F8" w:rsidRDefault="00CB38F8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F8" w:rsidRDefault="00CB38F8" w:rsidP="00DC54D7">
      <w:r>
        <w:separator/>
      </w:r>
    </w:p>
  </w:footnote>
  <w:footnote w:type="continuationSeparator" w:id="0">
    <w:p w:rsidR="00CB38F8" w:rsidRDefault="00CB38F8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4BAD"/>
    <w:multiLevelType w:val="hybridMultilevel"/>
    <w:tmpl w:val="26C6CAF2"/>
    <w:lvl w:ilvl="0" w:tplc="BAB667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ED03B7"/>
    <w:multiLevelType w:val="hybridMultilevel"/>
    <w:tmpl w:val="799017B2"/>
    <w:lvl w:ilvl="0" w:tplc="D3C0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00351C"/>
    <w:multiLevelType w:val="hybridMultilevel"/>
    <w:tmpl w:val="2F204916"/>
    <w:lvl w:ilvl="0" w:tplc="139EE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0A5E9B"/>
    <w:rsid w:val="000B4EA9"/>
    <w:rsid w:val="000C41EE"/>
    <w:rsid w:val="000D5B85"/>
    <w:rsid w:val="000E7811"/>
    <w:rsid w:val="00100C9F"/>
    <w:rsid w:val="001204B6"/>
    <w:rsid w:val="0018166C"/>
    <w:rsid w:val="00197FC3"/>
    <w:rsid w:val="001B2C31"/>
    <w:rsid w:val="0021076E"/>
    <w:rsid w:val="00215FF8"/>
    <w:rsid w:val="00222E28"/>
    <w:rsid w:val="00242E80"/>
    <w:rsid w:val="0028051D"/>
    <w:rsid w:val="00350DD4"/>
    <w:rsid w:val="00361134"/>
    <w:rsid w:val="003934B0"/>
    <w:rsid w:val="003B1E86"/>
    <w:rsid w:val="003C4856"/>
    <w:rsid w:val="00427773"/>
    <w:rsid w:val="00444154"/>
    <w:rsid w:val="004A150A"/>
    <w:rsid w:val="004C51C8"/>
    <w:rsid w:val="004D3679"/>
    <w:rsid w:val="004E34BC"/>
    <w:rsid w:val="00530426"/>
    <w:rsid w:val="00542C0D"/>
    <w:rsid w:val="00565239"/>
    <w:rsid w:val="0056710E"/>
    <w:rsid w:val="00641FA7"/>
    <w:rsid w:val="006664A6"/>
    <w:rsid w:val="006F0668"/>
    <w:rsid w:val="006F3DC8"/>
    <w:rsid w:val="00706A2F"/>
    <w:rsid w:val="00706D8B"/>
    <w:rsid w:val="00707055"/>
    <w:rsid w:val="00746482"/>
    <w:rsid w:val="0075182E"/>
    <w:rsid w:val="00795B0D"/>
    <w:rsid w:val="00866F79"/>
    <w:rsid w:val="008C3841"/>
    <w:rsid w:val="00975C32"/>
    <w:rsid w:val="009C3FF8"/>
    <w:rsid w:val="009F44A4"/>
    <w:rsid w:val="00A0677A"/>
    <w:rsid w:val="00AD3BD8"/>
    <w:rsid w:val="00AF37FF"/>
    <w:rsid w:val="00B01CC5"/>
    <w:rsid w:val="00B128FA"/>
    <w:rsid w:val="00B13939"/>
    <w:rsid w:val="00C23DD3"/>
    <w:rsid w:val="00C26DE2"/>
    <w:rsid w:val="00C7618D"/>
    <w:rsid w:val="00CA7FF0"/>
    <w:rsid w:val="00CB0CBE"/>
    <w:rsid w:val="00CB38F8"/>
    <w:rsid w:val="00CB3B24"/>
    <w:rsid w:val="00CC7989"/>
    <w:rsid w:val="00D0580D"/>
    <w:rsid w:val="00D203E0"/>
    <w:rsid w:val="00D250D3"/>
    <w:rsid w:val="00D52575"/>
    <w:rsid w:val="00DA01FE"/>
    <w:rsid w:val="00DC54D7"/>
    <w:rsid w:val="00E25437"/>
    <w:rsid w:val="00E34E84"/>
    <w:rsid w:val="00E9276E"/>
    <w:rsid w:val="00F07E83"/>
    <w:rsid w:val="00F53E52"/>
    <w:rsid w:val="00F662B3"/>
    <w:rsid w:val="00F80994"/>
    <w:rsid w:val="00F82F4F"/>
    <w:rsid w:val="00FC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10</cp:revision>
  <cp:lastPrinted>2020-06-28T07:12:00Z</cp:lastPrinted>
  <dcterms:created xsi:type="dcterms:W3CDTF">2021-02-18T09:10:00Z</dcterms:created>
  <dcterms:modified xsi:type="dcterms:W3CDTF">2021-02-20T02:57:00Z</dcterms:modified>
</cp:coreProperties>
</file>