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大竹县人民医院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60排120层CT机房改造工程</w:t>
      </w:r>
    </w:p>
    <w:p>
      <w:pPr>
        <w:spacing w:before="156" w:beforeLines="50"/>
        <w:jc w:val="center"/>
        <w:rPr>
          <w:rFonts w:hint="eastAsia" w:asci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院内询价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</w:p>
    <w:p>
      <w:pPr>
        <w:spacing w:beforeLines="50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大竹县人民医院决定对</w:t>
      </w:r>
      <w:r>
        <w:rPr>
          <w:rFonts w:hint="eastAsia" w:ascii="宋体" w:hAnsi="宋体" w:cs="宋体"/>
          <w:sz w:val="28"/>
          <w:szCs w:val="28"/>
          <w:lang w:eastAsia="zh-CN"/>
        </w:rPr>
        <w:t>院内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60排120层CT机房改造工程询价</w:t>
      </w:r>
      <w:r>
        <w:rPr>
          <w:rFonts w:hint="eastAsia" w:ascii="宋体" w:hAnsi="宋体" w:cs="宋体"/>
          <w:sz w:val="28"/>
          <w:szCs w:val="28"/>
        </w:rPr>
        <w:t>公开招标，特公开邀请符合资质的单位参加竞标，现将有</w:t>
      </w:r>
      <w:r>
        <w:rPr>
          <w:rFonts w:hint="eastAsia" w:ascii="宋体" w:hAnsi="宋体" w:cs="宋体"/>
          <w:color w:val="000000"/>
          <w:sz w:val="28"/>
          <w:szCs w:val="28"/>
        </w:rPr>
        <w:t>关事项公告如下：</w:t>
      </w:r>
    </w:p>
    <w:p>
      <w:pPr>
        <w:numPr>
          <w:ilvl w:val="0"/>
          <w:numId w:val="1"/>
        </w:num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</w:rPr>
        <w:t>大竹县人民医院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60排120层CT机房改造工程</w:t>
      </w:r>
    </w:p>
    <w:p>
      <w:pPr>
        <w:spacing w:line="276" w:lineRule="auto"/>
        <w:ind w:left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、项目清单及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color w:val="000000"/>
          <w:sz w:val="28"/>
          <w:szCs w:val="28"/>
        </w:rPr>
        <w:t>：详见附件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</w:p>
    <w:p>
      <w:pPr>
        <w:pStyle w:val="20"/>
        <w:spacing w:line="276" w:lineRule="auto"/>
        <w:ind w:left="141" w:leftChars="67" w:firstLineChars="150"/>
        <w:rPr>
          <w:rFonts w:ascii="宋体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、竞标人资格：</w:t>
      </w:r>
    </w:p>
    <w:p>
      <w:pPr>
        <w:numPr>
          <w:ilvl w:val="0"/>
          <w:numId w:val="2"/>
        </w:numPr>
        <w:spacing w:line="276" w:lineRule="auto"/>
        <w:ind w:left="1130" w:hanging="57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建筑类</w:t>
      </w:r>
      <w:r>
        <w:rPr>
          <w:rFonts w:hint="eastAsia" w:ascii="宋体" w:hAnsi="宋体" w:cs="宋体"/>
          <w:color w:val="000000"/>
          <w:sz w:val="28"/>
          <w:szCs w:val="28"/>
        </w:rPr>
        <w:t>有效企业法人营业执照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，授权委托书原件（附件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）及被委托人身份证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sz w:val="28"/>
          <w:szCs w:val="28"/>
        </w:rPr>
        <w:t>、招标文件获取：本次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color w:val="000000"/>
          <w:sz w:val="28"/>
          <w:szCs w:val="28"/>
        </w:rPr>
        <w:t>文件公告于大竹县人民医院官方网站（</w:t>
      </w:r>
      <w:r>
        <w:rPr>
          <w:rFonts w:ascii="宋体" w:hAnsi="宋体" w:cs="宋体"/>
          <w:color w:val="000000"/>
          <w:sz w:val="28"/>
          <w:szCs w:val="28"/>
        </w:rPr>
        <w:t>http://www.scdz120.com</w:t>
      </w:r>
      <w:r>
        <w:rPr>
          <w:rFonts w:hint="eastAsia" w:ascii="宋体" w:hAnsi="宋体" w:cs="宋体"/>
          <w:color w:val="000000"/>
          <w:sz w:val="28"/>
          <w:szCs w:val="28"/>
        </w:rPr>
        <w:t>），各投标人可免费下载，大竹县人民医院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</w:rPr>
        <w:t>领取。</w:t>
      </w:r>
    </w:p>
    <w:p>
      <w:pPr>
        <w:spacing w:line="276" w:lineRule="auto"/>
        <w:ind w:left="1"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sz w:val="28"/>
          <w:szCs w:val="28"/>
        </w:rPr>
        <w:t>、投标文件递交时间和地点：投标文件必须以密封形式于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前递交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(若通过邮寄方式送达招标文件以收到快递时间为准）</w:t>
      </w:r>
      <w:r>
        <w:rPr>
          <w:rFonts w:hint="eastAsia" w:ascii="宋体" w:hAnsi="宋体" w:cs="宋体"/>
          <w:color w:val="000000"/>
          <w:sz w:val="28"/>
          <w:szCs w:val="28"/>
        </w:rPr>
        <w:t>，逾期不再受理。竞标文件一旦递交，不再退回。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sz w:val="28"/>
          <w:szCs w:val="28"/>
        </w:rPr>
        <w:t>、开标时间：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开标时间：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9：00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（如有变化另行通知）。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sz w:val="28"/>
          <w:szCs w:val="28"/>
        </w:rPr>
        <w:t>、投标文件的编制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（一）、投标文件必须密封，封面及封口处应盖有投标人鲜章，并注明项目名称及投标单位名称及开标时启封等字样。未按以上要求进行密封和标注的投标文件将被拒绝。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（二）、投标文件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一份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（三）、投标文件必备内容（按以下规定顺序装订）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、投标函（附件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投标报价表（附件四）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3、安全承诺书（附件五）</w:t>
      </w:r>
    </w:p>
    <w:p>
      <w:pPr>
        <w:spacing w:line="276" w:lineRule="auto"/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4、投标报价电子版（宏业软件清单计价）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八、定标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以最低总价选择中标单位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000000"/>
          <w:sz w:val="28"/>
          <w:szCs w:val="28"/>
        </w:rPr>
        <w:t>、签订合同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开标</w:t>
      </w:r>
      <w:r>
        <w:rPr>
          <w:rFonts w:hint="eastAsia" w:ascii="宋体" w:hAnsi="宋体" w:cs="宋体"/>
          <w:color w:val="000000"/>
          <w:sz w:val="28"/>
          <w:szCs w:val="28"/>
        </w:rPr>
        <w:t>后，结果将在医院公告栏上进行公示，公示期满无异议，将通知成交单位，并应在接到通知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10个工作日</w:t>
      </w:r>
      <w:r>
        <w:rPr>
          <w:rFonts w:hint="eastAsia" w:ascii="宋体" w:hAnsi="宋体" w:cs="宋体"/>
          <w:color w:val="000000"/>
          <w:sz w:val="28"/>
          <w:szCs w:val="28"/>
        </w:rPr>
        <w:t>内与我院签订合同。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cs="宋体"/>
          <w:color w:val="000000"/>
          <w:sz w:val="28"/>
          <w:szCs w:val="28"/>
        </w:rPr>
        <w:t>人：大竹县人民医院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胡</w:t>
      </w:r>
      <w:r>
        <w:rPr>
          <w:rFonts w:hint="eastAsia" w:ascii="宋体" w:hAnsi="宋体" w:cs="宋体"/>
          <w:color w:val="000000"/>
          <w:sz w:val="28"/>
          <w:szCs w:val="28"/>
        </w:rPr>
        <w:t>先生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15281098246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邮编：</w:t>
      </w:r>
      <w:r>
        <w:rPr>
          <w:rFonts w:ascii="宋体" w:hAnsi="宋体" w:cs="宋体"/>
          <w:color w:val="000000"/>
          <w:sz w:val="28"/>
          <w:szCs w:val="28"/>
        </w:rPr>
        <w:t>635100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地址：大竹县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白塔街道办事处青年路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99号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     大竹县人民医院</w:t>
      </w:r>
    </w:p>
    <w:p>
      <w:pPr>
        <w:spacing w:line="360" w:lineRule="auto"/>
        <w:jc w:val="righ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2021年1月19日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项目清单工程量及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9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60排120层CT机房改造工程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砌砖、抹灰、砖砌体拆除、米黄色人造大理石饰面、钢化玻璃、不锈钢挡板、石膏板、混凝土基础拆除、设备基础、乳胶漆、电力电缆安装、不锈钢电线槽、铅玻璃、吊顶天棚拆除和安装、自动防辐射门拆除和安装、墙面刷硫酸钡等一切工作内容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49865.66（其中含暂列金为2142.61，暂列金在报价中原则上不变动，结算时暂列金使用以实际发生的增加工作量为准。）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left="559" w:leftChars="266" w:firstLine="0" w:firstLine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60排120层CT机房改造工程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大竹县人民医院：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60排120层CT机房改造工程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（姓名、职务）代表我方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（投标单位的名称）全权处理本项目投标的有关事宜。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2、一旦我方中标，我方将严格履行合同规定的责任和义务，保证于合同签字生效后规定的时间内完成大竹县人民医院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60排120层CT机房改造工程项目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eastAsia="zh-CN"/>
        </w:rPr>
        <w:t>　　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60排120层CT机房改造工程项目报价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院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60排120层CT机房改造工程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防护</w:t>
      </w:r>
      <w:r>
        <w:rPr>
          <w:rFonts w:hint="eastAsia" w:ascii="仿宋_GB2312" w:eastAsia="仿宋_GB2312"/>
          <w:color w:val="000000"/>
          <w:sz w:val="28"/>
          <w:szCs w:val="28"/>
        </w:rPr>
        <w:t>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附件六:大竹县人民医院60排120层CT机房改造工程招标工程量清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单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附件七：大竹县人民医院60排120层CT机房改造工程图纸</w:t>
      </w:r>
      <w:bookmarkStart w:id="8" w:name="_GoBack"/>
      <w:bookmarkEnd w:id="8"/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A5D89"/>
    <w:multiLevelType w:val="singleLevel"/>
    <w:tmpl w:val="ED8A5D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83A2D9A"/>
    <w:rsid w:val="08BD078E"/>
    <w:rsid w:val="09EC62E0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CF4D99"/>
    <w:rsid w:val="0E595AF4"/>
    <w:rsid w:val="0E650C6E"/>
    <w:rsid w:val="0E767FE3"/>
    <w:rsid w:val="0FC7622F"/>
    <w:rsid w:val="0FC76C65"/>
    <w:rsid w:val="0FE4608E"/>
    <w:rsid w:val="10EB2ED1"/>
    <w:rsid w:val="11216A59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E10A3D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A065282"/>
    <w:rsid w:val="1ADD799A"/>
    <w:rsid w:val="1AE249B1"/>
    <w:rsid w:val="1B991E82"/>
    <w:rsid w:val="1BEF520A"/>
    <w:rsid w:val="1C2228A9"/>
    <w:rsid w:val="1C2F48B0"/>
    <w:rsid w:val="1D123108"/>
    <w:rsid w:val="1DEB77D7"/>
    <w:rsid w:val="1EFF50D5"/>
    <w:rsid w:val="1F225C60"/>
    <w:rsid w:val="1F39612C"/>
    <w:rsid w:val="1FC26CC5"/>
    <w:rsid w:val="20C16B85"/>
    <w:rsid w:val="20FB729F"/>
    <w:rsid w:val="22727E3E"/>
    <w:rsid w:val="22CD1AE9"/>
    <w:rsid w:val="23B16A43"/>
    <w:rsid w:val="244D7EE2"/>
    <w:rsid w:val="2474465F"/>
    <w:rsid w:val="24C06FBD"/>
    <w:rsid w:val="25B377D0"/>
    <w:rsid w:val="25D32B31"/>
    <w:rsid w:val="260820B3"/>
    <w:rsid w:val="26AF3CBA"/>
    <w:rsid w:val="26C4155E"/>
    <w:rsid w:val="27481E31"/>
    <w:rsid w:val="274B1E2D"/>
    <w:rsid w:val="278466B9"/>
    <w:rsid w:val="27C55167"/>
    <w:rsid w:val="27F9050A"/>
    <w:rsid w:val="28620743"/>
    <w:rsid w:val="28D95A34"/>
    <w:rsid w:val="29316FB5"/>
    <w:rsid w:val="2AE205B9"/>
    <w:rsid w:val="2B1B06D5"/>
    <w:rsid w:val="2C3871BE"/>
    <w:rsid w:val="2D0F6886"/>
    <w:rsid w:val="2D76352E"/>
    <w:rsid w:val="2F7D1C76"/>
    <w:rsid w:val="2F9F18CF"/>
    <w:rsid w:val="30AF7BBA"/>
    <w:rsid w:val="30F968CD"/>
    <w:rsid w:val="3157004B"/>
    <w:rsid w:val="317D0846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6007381"/>
    <w:rsid w:val="36B36D9F"/>
    <w:rsid w:val="36FE5736"/>
    <w:rsid w:val="3770549F"/>
    <w:rsid w:val="37734402"/>
    <w:rsid w:val="37E04360"/>
    <w:rsid w:val="37EF2098"/>
    <w:rsid w:val="38122979"/>
    <w:rsid w:val="388D57CB"/>
    <w:rsid w:val="39125F82"/>
    <w:rsid w:val="392A7BCD"/>
    <w:rsid w:val="39CB4074"/>
    <w:rsid w:val="3A361854"/>
    <w:rsid w:val="3D934B4E"/>
    <w:rsid w:val="3DFC2910"/>
    <w:rsid w:val="3E2125C6"/>
    <w:rsid w:val="3E87367B"/>
    <w:rsid w:val="3EFC6F4E"/>
    <w:rsid w:val="3FAD6B2B"/>
    <w:rsid w:val="40392F73"/>
    <w:rsid w:val="40600540"/>
    <w:rsid w:val="40924C19"/>
    <w:rsid w:val="427A1E9E"/>
    <w:rsid w:val="431E2467"/>
    <w:rsid w:val="43755A54"/>
    <w:rsid w:val="4445655D"/>
    <w:rsid w:val="461F7E01"/>
    <w:rsid w:val="46904A0D"/>
    <w:rsid w:val="46D311C4"/>
    <w:rsid w:val="48A32E9F"/>
    <w:rsid w:val="49393221"/>
    <w:rsid w:val="4ACB5E97"/>
    <w:rsid w:val="4AE07DD1"/>
    <w:rsid w:val="4CE0413D"/>
    <w:rsid w:val="4E3A3B2B"/>
    <w:rsid w:val="4E6F01DE"/>
    <w:rsid w:val="4F890497"/>
    <w:rsid w:val="506D5ADE"/>
    <w:rsid w:val="50875421"/>
    <w:rsid w:val="509628B2"/>
    <w:rsid w:val="51D154C7"/>
    <w:rsid w:val="52066516"/>
    <w:rsid w:val="526B0F40"/>
    <w:rsid w:val="53415EB0"/>
    <w:rsid w:val="53D81337"/>
    <w:rsid w:val="53F51B7A"/>
    <w:rsid w:val="543469AD"/>
    <w:rsid w:val="54720D9F"/>
    <w:rsid w:val="55491B8F"/>
    <w:rsid w:val="55FC72BC"/>
    <w:rsid w:val="5617763E"/>
    <w:rsid w:val="565C4E5A"/>
    <w:rsid w:val="566545A0"/>
    <w:rsid w:val="566A6056"/>
    <w:rsid w:val="576D6444"/>
    <w:rsid w:val="58136A80"/>
    <w:rsid w:val="58C02F54"/>
    <w:rsid w:val="59AE14A0"/>
    <w:rsid w:val="5A8172E2"/>
    <w:rsid w:val="5B7F7FF7"/>
    <w:rsid w:val="5BCA1924"/>
    <w:rsid w:val="5C9F1D86"/>
    <w:rsid w:val="5CCA77D9"/>
    <w:rsid w:val="5CF34595"/>
    <w:rsid w:val="5DD804BE"/>
    <w:rsid w:val="5E3279E0"/>
    <w:rsid w:val="5ED81EA2"/>
    <w:rsid w:val="5EDD6F07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D2754F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D6D4037"/>
    <w:rsid w:val="6E793F3E"/>
    <w:rsid w:val="6E7B6273"/>
    <w:rsid w:val="6EAB4602"/>
    <w:rsid w:val="6FD26EA9"/>
    <w:rsid w:val="71113C00"/>
    <w:rsid w:val="7259527D"/>
    <w:rsid w:val="74B1467C"/>
    <w:rsid w:val="754E11B6"/>
    <w:rsid w:val="7553549A"/>
    <w:rsid w:val="77DD4BF7"/>
    <w:rsid w:val="79915D91"/>
    <w:rsid w:val="79A65C48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</Words>
  <Characters>1381</Characters>
  <Lines>11</Lines>
  <Paragraphs>3</Paragraphs>
  <TotalTime>0</TotalTime>
  <ScaleCrop>false</ScaleCrop>
  <LinksUpToDate>false</LinksUpToDate>
  <CharactersWithSpaces>1620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Administrator</cp:lastModifiedBy>
  <cp:lastPrinted>2021-01-18T01:14:00Z</cp:lastPrinted>
  <dcterms:modified xsi:type="dcterms:W3CDTF">2021-01-19T09:36:14Z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