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95" w:rsidRPr="00A8008A" w:rsidRDefault="00530426" w:rsidP="00A8008A">
      <w:pPr>
        <w:pStyle w:val="a3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403C26" w:rsidRDefault="00F21A63" w:rsidP="00F21A6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报价表</w:t>
      </w:r>
    </w:p>
    <w:tbl>
      <w:tblPr>
        <w:tblW w:w="15027" w:type="dxa"/>
        <w:tblInd w:w="-318" w:type="dxa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992"/>
        <w:gridCol w:w="284"/>
        <w:gridCol w:w="1984"/>
        <w:gridCol w:w="1276"/>
        <w:gridCol w:w="1134"/>
        <w:gridCol w:w="1417"/>
        <w:gridCol w:w="284"/>
        <w:gridCol w:w="992"/>
        <w:gridCol w:w="425"/>
        <w:gridCol w:w="1276"/>
        <w:gridCol w:w="1418"/>
      </w:tblGrid>
      <w:tr w:rsidR="00A8008A" w:rsidRPr="00F21A63" w:rsidTr="00A8008A">
        <w:trPr>
          <w:trHeight w:val="580"/>
        </w:trPr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Pr="00A8008A" w:rsidRDefault="00A8008A" w:rsidP="00A8008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008A">
              <w:rPr>
                <w:rFonts w:ascii="黑体" w:eastAsia="黑体" w:hAnsi="黑体" w:hint="eastAsia"/>
                <w:sz w:val="28"/>
                <w:szCs w:val="28"/>
              </w:rPr>
              <w:t>设备报价表</w:t>
            </w:r>
          </w:p>
        </w:tc>
      </w:tr>
      <w:tr w:rsidR="00A8008A" w:rsidRPr="00F21A63" w:rsidTr="00A8008A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>
              <w:rPr>
                <w:rFonts w:hint="eastAsia"/>
              </w:rPr>
              <w:t>序</w:t>
            </w:r>
            <w:r w:rsidRPr="009F44A4">
              <w:rPr>
                <w:rFonts w:hint="eastAsia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单价</w:t>
            </w:r>
            <w:r w:rsidR="00BA70FD">
              <w:rPr>
                <w:rFonts w:hint="eastAsia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9F44A4" w:rsidRDefault="00A8008A" w:rsidP="00F90A84">
            <w:pPr>
              <w:jc w:val="center"/>
            </w:pPr>
            <w:r w:rsidRPr="009F44A4">
              <w:rPr>
                <w:rFonts w:hint="eastAsia"/>
              </w:rPr>
              <w:t>总价</w:t>
            </w:r>
            <w:r w:rsidR="00BA70FD">
              <w:rPr>
                <w:rFonts w:hint="eastAsia"/>
              </w:rPr>
              <w:t>（元）</w:t>
            </w:r>
          </w:p>
        </w:tc>
      </w:tr>
      <w:tr w:rsidR="00A8008A" w:rsidRPr="00F21A63" w:rsidTr="00A8008A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Pr="00F21A63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全自动血型系统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jc w:val="left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1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、所投产品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须满足</w:t>
            </w:r>
            <w:r>
              <w:rPr>
                <w:rFonts w:hint="eastAsia"/>
              </w:rPr>
              <w:t>全自动血型系统技术参数及配置要求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，其中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带“★”</w:t>
            </w:r>
            <w:proofErr w:type="gramStart"/>
            <w:r w:rsidRPr="000E7811">
              <w:rPr>
                <w:rFonts w:ascii="宋体" w:hAnsi="宋体" w:cs="宋体" w:hint="eastAsia"/>
                <w:color w:val="000000"/>
                <w:szCs w:val="20"/>
              </w:rPr>
              <w:t>号技术</w:t>
            </w:r>
            <w:proofErr w:type="gramEnd"/>
            <w:r w:rsidRPr="000E7811">
              <w:rPr>
                <w:rFonts w:ascii="宋体" w:hAnsi="宋体" w:cs="宋体" w:hint="eastAsia"/>
                <w:color w:val="000000"/>
                <w:szCs w:val="20"/>
              </w:rPr>
              <w:t>参数为实质性要求。</w:t>
            </w:r>
          </w:p>
          <w:p w:rsidR="00A8008A" w:rsidRDefault="00A8008A" w:rsidP="00A8008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2、如实填写“</w:t>
            </w:r>
            <w:r>
              <w:rPr>
                <w:rFonts w:hint="eastAsia"/>
              </w:rPr>
              <w:t>全自动血型系统技术参数及配置要求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”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响应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表，重要参数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须递交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产品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宣传彩页或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注册检验报告等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相关资料加以佐证。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8008A" w:rsidRPr="00F21A63" w:rsidTr="00A8008A">
        <w:trPr>
          <w:trHeight w:val="493"/>
        </w:trPr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Default="00A8008A" w:rsidP="000B2230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8008A">
              <w:rPr>
                <w:rFonts w:ascii="黑体" w:eastAsia="黑体" w:hAnsi="黑体" w:hint="eastAsia"/>
                <w:sz w:val="28"/>
                <w:szCs w:val="28"/>
              </w:rPr>
              <w:t>试剂报价表</w:t>
            </w:r>
          </w:p>
        </w:tc>
      </w:tr>
      <w:tr w:rsidR="00A8008A" w:rsidRPr="00F21A63" w:rsidTr="00A8008A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A" w:rsidRPr="00F21A63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21A6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F21A63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产品注册证号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F21A63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F21A63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流水号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Pr="00F21A63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包装规格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计价单位</w:t>
            </w:r>
          </w:p>
          <w:p w:rsidR="00A8008A" w:rsidRPr="00F21A63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（瓶或盒）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投标当月挂网价</w:t>
            </w:r>
          </w:p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8A" w:rsidRDefault="00A8008A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投标价</w:t>
            </w:r>
          </w:p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</w:tr>
      <w:tr w:rsidR="00BA70FD" w:rsidRPr="00F21A63" w:rsidTr="00A8008A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FD" w:rsidRDefault="00BA70FD" w:rsidP="000C29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正反定型血型卡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A70FD" w:rsidRPr="00F21A63" w:rsidTr="00A8008A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FD" w:rsidRDefault="00BA70FD" w:rsidP="000C29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0FD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交叉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配血卡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A70FD" w:rsidRPr="00F21A63" w:rsidTr="00A8008A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FD" w:rsidRDefault="00BA70FD" w:rsidP="000C29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0FD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不规则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抗筛卡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A70FD" w:rsidRPr="005C5673" w:rsidTr="00A8008A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FD" w:rsidRDefault="00BA70FD" w:rsidP="000C29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0FD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ABO定型红细胞试剂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A70FD" w:rsidRPr="005C5673" w:rsidTr="00A8008A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FD" w:rsidRDefault="00BA70FD" w:rsidP="000C293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0FD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抗筛红细胞试剂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A70FD" w:rsidRPr="005C5673" w:rsidTr="00A8008A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FD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0FD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专用吸嘴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A70FD" w:rsidRPr="005C5673" w:rsidTr="00A8008A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FD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70FD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合计</w:t>
            </w:r>
            <w:r w:rsidR="008272A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  <w:p w:rsidR="008272A4" w:rsidRDefault="008272A4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（设备总价和试剂投标价之和）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0FD" w:rsidRPr="00F21A63" w:rsidRDefault="00BA70FD" w:rsidP="00A8008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21A63" w:rsidRDefault="00F21A63" w:rsidP="00F21A63">
      <w:pPr>
        <w:jc w:val="center"/>
        <w:rPr>
          <w:sz w:val="20"/>
          <w:szCs w:val="20"/>
        </w:rPr>
      </w:pPr>
    </w:p>
    <w:p w:rsidR="005C5673" w:rsidRDefault="00222E28" w:rsidP="00A8008A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hint="eastAsia"/>
          <w:sz w:val="20"/>
          <w:szCs w:val="20"/>
        </w:rPr>
        <w:t>说明：</w:t>
      </w:r>
      <w:r w:rsidRPr="00222E28">
        <w:rPr>
          <w:rFonts w:ascii="宋体" w:hAnsi="宋体" w:cs="宋体"/>
          <w:color w:val="000000"/>
          <w:sz w:val="20"/>
          <w:szCs w:val="20"/>
        </w:rPr>
        <w:t>1</w:t>
      </w:r>
      <w:r w:rsidRPr="00222E28">
        <w:rPr>
          <w:rFonts w:ascii="宋体" w:hAnsi="宋体" w:cs="宋体" w:hint="eastAsia"/>
          <w:color w:val="000000"/>
          <w:sz w:val="20"/>
          <w:szCs w:val="20"/>
        </w:rPr>
        <w:t>、</w:t>
      </w:r>
      <w:r w:rsidR="00A8008A">
        <w:rPr>
          <w:rFonts w:ascii="宋体" w:hAnsi="宋体" w:cs="宋体" w:hint="eastAsia"/>
          <w:color w:val="000000"/>
          <w:sz w:val="20"/>
          <w:szCs w:val="20"/>
        </w:rPr>
        <w:t>要求所报血型卡及相关耗材能匹配其全自动血型系统设备使用。</w:t>
      </w:r>
    </w:p>
    <w:p w:rsidR="00E03495" w:rsidRPr="00E03495" w:rsidRDefault="00A8008A" w:rsidP="00222E28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 xml:space="preserve">      2、</w:t>
      </w:r>
      <w:r w:rsidRPr="00A8008A">
        <w:rPr>
          <w:rFonts w:ascii="宋体" w:hAnsi="宋体" w:cs="宋体" w:hint="eastAsia"/>
          <w:color w:val="000000"/>
          <w:sz w:val="20"/>
          <w:szCs w:val="20"/>
        </w:rPr>
        <w:t>如还</w:t>
      </w:r>
      <w:proofErr w:type="gramStart"/>
      <w:r w:rsidRPr="00A8008A">
        <w:rPr>
          <w:rFonts w:ascii="宋体" w:hAnsi="宋体" w:cs="宋体" w:hint="eastAsia"/>
          <w:color w:val="000000"/>
          <w:sz w:val="20"/>
          <w:szCs w:val="20"/>
        </w:rPr>
        <w:t>需其它</w:t>
      </w:r>
      <w:proofErr w:type="gramEnd"/>
      <w:r w:rsidRPr="00A8008A">
        <w:rPr>
          <w:rFonts w:ascii="宋体" w:hAnsi="宋体" w:cs="宋体" w:hint="eastAsia"/>
          <w:color w:val="000000"/>
          <w:sz w:val="20"/>
          <w:szCs w:val="20"/>
        </w:rPr>
        <w:t>未列出的试剂、耗材(</w:t>
      </w:r>
      <w:proofErr w:type="gramStart"/>
      <w:r w:rsidRPr="00A8008A">
        <w:rPr>
          <w:rFonts w:ascii="宋体" w:hAnsi="宋体" w:cs="宋体" w:hint="eastAsia"/>
          <w:color w:val="000000"/>
          <w:sz w:val="20"/>
          <w:szCs w:val="20"/>
        </w:rPr>
        <w:t>如相应</w:t>
      </w:r>
      <w:proofErr w:type="gramEnd"/>
      <w:r w:rsidRPr="00A8008A">
        <w:rPr>
          <w:rFonts w:ascii="宋体" w:hAnsi="宋体" w:cs="宋体" w:hint="eastAsia"/>
          <w:color w:val="000000"/>
          <w:sz w:val="20"/>
          <w:szCs w:val="20"/>
        </w:rPr>
        <w:t>项目的质控品、校准品</w:t>
      </w:r>
      <w:r>
        <w:rPr>
          <w:rFonts w:ascii="宋体" w:hAnsi="宋体" w:cs="宋体" w:hint="eastAsia"/>
          <w:color w:val="000000"/>
          <w:sz w:val="20"/>
          <w:szCs w:val="20"/>
        </w:rPr>
        <w:t>、稀释液等</w:t>
      </w:r>
      <w:r w:rsidRPr="00A8008A">
        <w:rPr>
          <w:rFonts w:ascii="宋体" w:hAnsi="宋体" w:cs="宋体" w:hint="eastAsia"/>
          <w:color w:val="000000"/>
          <w:sz w:val="20"/>
          <w:szCs w:val="20"/>
        </w:rPr>
        <w:t>），请</w:t>
      </w:r>
      <w:r>
        <w:rPr>
          <w:rFonts w:ascii="宋体" w:hAnsi="宋体" w:cs="宋体" w:hint="eastAsia"/>
          <w:color w:val="000000"/>
          <w:sz w:val="20"/>
          <w:szCs w:val="20"/>
        </w:rPr>
        <w:t>自行增加</w:t>
      </w:r>
      <w:r w:rsidRPr="00A8008A">
        <w:rPr>
          <w:rFonts w:ascii="宋体" w:hAnsi="宋体" w:cs="宋体" w:hint="eastAsia"/>
          <w:color w:val="000000"/>
          <w:sz w:val="20"/>
          <w:szCs w:val="20"/>
        </w:rPr>
        <w:t>并报价，不报者视为免费提供使用。</w:t>
      </w:r>
    </w:p>
    <w:p w:rsidR="0028051D" w:rsidRPr="00222E28" w:rsidRDefault="0028051D" w:rsidP="009F44A4">
      <w:pPr>
        <w:rPr>
          <w:sz w:val="20"/>
          <w:szCs w:val="20"/>
        </w:rPr>
      </w:pPr>
    </w:p>
    <w:p w:rsidR="00A8008A" w:rsidRPr="00222E28" w:rsidRDefault="00A8008A" w:rsidP="00A8008A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A8008A" w:rsidRPr="00222E28" w:rsidRDefault="00A8008A" w:rsidP="00A8008A">
      <w:pPr>
        <w:rPr>
          <w:sz w:val="20"/>
          <w:szCs w:val="20"/>
        </w:rPr>
      </w:pPr>
    </w:p>
    <w:p w:rsidR="00A8008A" w:rsidRPr="00222E28" w:rsidRDefault="00A8008A" w:rsidP="00A8008A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法人</w:t>
      </w:r>
      <w:r>
        <w:rPr>
          <w:rFonts w:hint="eastAsia"/>
          <w:sz w:val="20"/>
          <w:szCs w:val="20"/>
        </w:rPr>
        <w:t>或授权代表（</w:t>
      </w:r>
      <w:r w:rsidRPr="00222E28">
        <w:rPr>
          <w:rFonts w:hint="eastAsia"/>
          <w:sz w:val="20"/>
          <w:szCs w:val="20"/>
        </w:rPr>
        <w:t>签字</w:t>
      </w:r>
      <w:r>
        <w:rPr>
          <w:rFonts w:hint="eastAsia"/>
          <w:sz w:val="20"/>
          <w:szCs w:val="20"/>
        </w:rPr>
        <w:t>）</w:t>
      </w:r>
      <w:r w:rsidRPr="00222E28">
        <w:rPr>
          <w:rFonts w:hint="eastAsia"/>
          <w:sz w:val="20"/>
          <w:szCs w:val="20"/>
        </w:rPr>
        <w:t>：</w:t>
      </w:r>
    </w:p>
    <w:p w:rsidR="00A8008A" w:rsidRDefault="00A8008A" w:rsidP="00A8008A">
      <w:pPr>
        <w:rPr>
          <w:sz w:val="20"/>
          <w:szCs w:val="20"/>
        </w:rPr>
      </w:pPr>
    </w:p>
    <w:p w:rsidR="00A8008A" w:rsidRPr="00222E28" w:rsidRDefault="00A8008A" w:rsidP="00A8008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</w:t>
      </w:r>
      <w:r w:rsidRPr="00222E28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    </w:t>
      </w:r>
      <w:r w:rsidRPr="00222E28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    </w:t>
      </w:r>
      <w:r w:rsidRPr="00222E28">
        <w:rPr>
          <w:rFonts w:hint="eastAsia"/>
          <w:sz w:val="20"/>
          <w:szCs w:val="20"/>
        </w:rPr>
        <w:t>日</w:t>
      </w:r>
    </w:p>
    <w:p w:rsidR="00530426" w:rsidRPr="00222E28" w:rsidRDefault="00530426" w:rsidP="009F44A4">
      <w:pPr>
        <w:rPr>
          <w:sz w:val="20"/>
          <w:szCs w:val="20"/>
        </w:rPr>
      </w:pPr>
    </w:p>
    <w:p w:rsidR="00530426" w:rsidRPr="009F44A4" w:rsidRDefault="00530426" w:rsidP="009F44A4"/>
    <w:p w:rsidR="00530426" w:rsidRPr="009F44A4" w:rsidRDefault="00530426" w:rsidP="009F44A4"/>
    <w:p w:rsidR="00530426" w:rsidRPr="009F44A4" w:rsidRDefault="00530426" w:rsidP="009F44A4"/>
    <w:p w:rsidR="000B2230" w:rsidRDefault="000B2230" w:rsidP="00A8008A">
      <w:pPr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0B2230" w:rsidRDefault="000B2230" w:rsidP="00A8008A">
      <w:pPr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0B2230" w:rsidRDefault="000B2230" w:rsidP="00A8008A">
      <w:pPr>
        <w:jc w:val="left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</w:p>
    <w:sectPr w:rsidR="000B2230" w:rsidSect="009F44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18" w:rsidRDefault="005F1618" w:rsidP="00DC54D7">
      <w:r>
        <w:separator/>
      </w:r>
    </w:p>
  </w:endnote>
  <w:endnote w:type="continuationSeparator" w:id="0">
    <w:p w:rsidR="005F1618" w:rsidRDefault="005F1618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18" w:rsidRDefault="005F1618" w:rsidP="00DC54D7">
      <w:r>
        <w:separator/>
      </w:r>
    </w:p>
  </w:footnote>
  <w:footnote w:type="continuationSeparator" w:id="0">
    <w:p w:rsidR="005F1618" w:rsidRDefault="005F1618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426"/>
    <w:rsid w:val="00094F78"/>
    <w:rsid w:val="000B2230"/>
    <w:rsid w:val="000F0A4B"/>
    <w:rsid w:val="00100C9F"/>
    <w:rsid w:val="0010274D"/>
    <w:rsid w:val="001204B6"/>
    <w:rsid w:val="0014091B"/>
    <w:rsid w:val="00197FC3"/>
    <w:rsid w:val="001B6D29"/>
    <w:rsid w:val="00222E28"/>
    <w:rsid w:val="002341B3"/>
    <w:rsid w:val="00242E80"/>
    <w:rsid w:val="0028051D"/>
    <w:rsid w:val="002860B1"/>
    <w:rsid w:val="00313882"/>
    <w:rsid w:val="00316667"/>
    <w:rsid w:val="00361134"/>
    <w:rsid w:val="00403C26"/>
    <w:rsid w:val="0042527C"/>
    <w:rsid w:val="004C51C8"/>
    <w:rsid w:val="004D3679"/>
    <w:rsid w:val="005040DA"/>
    <w:rsid w:val="00530426"/>
    <w:rsid w:val="005C5673"/>
    <w:rsid w:val="005F1618"/>
    <w:rsid w:val="006F0668"/>
    <w:rsid w:val="006F3DC8"/>
    <w:rsid w:val="00706A2F"/>
    <w:rsid w:val="0075182E"/>
    <w:rsid w:val="00764695"/>
    <w:rsid w:val="00795B0D"/>
    <w:rsid w:val="007A3E99"/>
    <w:rsid w:val="008272A4"/>
    <w:rsid w:val="008B3910"/>
    <w:rsid w:val="008C3841"/>
    <w:rsid w:val="008D2304"/>
    <w:rsid w:val="00975C32"/>
    <w:rsid w:val="009D5A49"/>
    <w:rsid w:val="009F44A4"/>
    <w:rsid w:val="00A0677A"/>
    <w:rsid w:val="00A8008A"/>
    <w:rsid w:val="00AF37FF"/>
    <w:rsid w:val="00B128FA"/>
    <w:rsid w:val="00B23991"/>
    <w:rsid w:val="00BA70FD"/>
    <w:rsid w:val="00BB3267"/>
    <w:rsid w:val="00C26DE2"/>
    <w:rsid w:val="00CA7FF0"/>
    <w:rsid w:val="00CB0863"/>
    <w:rsid w:val="00CB0CBE"/>
    <w:rsid w:val="00CB3B24"/>
    <w:rsid w:val="00D203E0"/>
    <w:rsid w:val="00DC54D7"/>
    <w:rsid w:val="00DF38DA"/>
    <w:rsid w:val="00E03495"/>
    <w:rsid w:val="00E95B37"/>
    <w:rsid w:val="00EB31A2"/>
    <w:rsid w:val="00F013A3"/>
    <w:rsid w:val="00F07E83"/>
    <w:rsid w:val="00F21A63"/>
    <w:rsid w:val="00F80994"/>
    <w:rsid w:val="00F82F4F"/>
    <w:rsid w:val="00F869F3"/>
    <w:rsid w:val="00F9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2020-06-28T07:12:00Z</cp:lastPrinted>
  <dcterms:created xsi:type="dcterms:W3CDTF">2020-11-12T09:21:00Z</dcterms:created>
  <dcterms:modified xsi:type="dcterms:W3CDTF">2020-11-17T01:45:00Z</dcterms:modified>
</cp:coreProperties>
</file>